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tcBorders>
              <w:top w:val="none"/>
              <w:left w:val="none"/>
              <w:bottom w:val="none"/>
              <w:right w:val="none"/>
              <w:insideH w:val="none"/>
              <w:insideV w:val="none"/>
            </w:tcBorders>
          </w:tcPr>
          <w:p>
            <w:r>
              <w:rPr>
                <w:b/>
                <w:sz w:val="22"/>
              </w:rPr>
              <w:t>Denumire firma S.R.L.</w:t>
            </w:r>
          </w:p>
          <w:p>
            <w:r>
              <w:rPr>
                <w:sz w:val="18"/>
              </w:rPr>
              <w:t>Adresa: Str. ........., nr. ..., Localitate, Judet</w:t>
            </w:r>
          </w:p>
          <w:p>
            <w:r>
              <w:rPr>
                <w:sz w:val="18"/>
              </w:rPr>
              <w:t>CUI: RO..........</w:t>
            </w:r>
          </w:p>
          <w:p>
            <w:r>
              <w:rPr>
                <w:sz w:val="18"/>
              </w:rPr>
              <w:t>Nr. Reg. Com.: J../..../....</w:t>
            </w:r>
          </w:p>
          <w:p>
            <w:r>
              <w:rPr>
                <w:sz w:val="18"/>
              </w:rPr>
              <w:t>IBAN: RO..................................</w:t>
            </w:r>
          </w:p>
          <w:p>
            <w:r>
              <w:rPr>
                <w:sz w:val="18"/>
              </w:rPr>
              <w:t>Banca: .........................</w:t>
            </w:r>
          </w:p>
        </w:tc>
        <w:tc>
          <w:tcPr>
            <w:tcW w:type="dxa" w:w="4703"/>
            <w:tcBorders>
              <w:top w:val="none"/>
              <w:left w:val="none"/>
              <w:bottom w:val="none"/>
              <w:right w:val="none"/>
              <w:insideH w:val="none"/>
              <w:insideV w:val="none"/>
            </w:tcBorders>
          </w:tcPr>
          <w:p>
            <w:pPr>
              <w:jc w:val="right"/>
            </w:pPr>
            <w:r>
              <w:rPr>
                <w:b/>
                <w:color w:val="2563EB"/>
                <w:sz w:val="44"/>
              </w:rPr>
              <w:t>FACTURA</w:t>
            </w:r>
          </w:p>
          <w:p>
            <w:pPr>
              <w:jc w:val="right"/>
            </w:pPr>
            <w:r>
              <w:rPr>
                <w:sz w:val="18"/>
              </w:rPr>
              <w:t xml:space="preserve">Seria: </w:t>
            </w:r>
            <w:r>
              <w:rPr>
                <w:b/>
                <w:sz w:val="18"/>
              </w:rPr>
              <w:t>FACT</w:t>
            </w:r>
          </w:p>
          <w:p>
            <w:pPr>
              <w:jc w:val="right"/>
            </w:pPr>
            <w:r>
              <w:rPr>
                <w:sz w:val="18"/>
              </w:rPr>
              <w:t xml:space="preserve">Nr. </w:t>
            </w:r>
            <w:r>
              <w:rPr>
                <w:b/>
                <w:sz w:val="18"/>
              </w:rPr>
              <w:t>00001</w:t>
            </w:r>
          </w:p>
          <w:p>
            <w:pPr>
              <w:jc w:val="right"/>
            </w:pPr>
            <w:r>
              <w:rPr>
                <w:sz w:val="18"/>
              </w:rPr>
              <w:t xml:space="preserve">Data emiterii: </w:t>
            </w:r>
            <w:r>
              <w:rPr>
                <w:b/>
                <w:sz w:val="18"/>
              </w:rPr>
              <w:t>__.__.2026</w:t>
            </w:r>
          </w:p>
          <w:p>
            <w:pPr>
              <w:jc w:val="right"/>
            </w:pPr>
            <w:r>
              <w:rPr>
                <w:sz w:val="18"/>
              </w:rPr>
              <w:t xml:space="preserve">Data livrarii: </w:t>
            </w:r>
            <w:r>
              <w:rPr>
                <w:b/>
                <w:sz w:val="18"/>
              </w:rPr>
              <w:t>__.__.2026</w:t>
            </w:r>
          </w:p>
        </w:tc>
      </w:tr>
    </w:tbl>
    <w:p>
      <w:pPr>
        <w:spacing w:before="80" w:after="160"/>
        <w:pBdr>
          <w:bottom w:val="single" w:sz="4" w:space="1" w:color="CCCCCC"/>
        </w:pBdr>
      </w:pPr>
    </w:p>
    <w:p>
      <w:pPr>
        <w:spacing w:before="80" w:after="40"/>
        <w:jc w:val="left"/>
      </w:pPr>
      <w:r>
        <w:rPr>
          <w:b/>
          <w:color w:val="2563EB"/>
          <w:sz w:val="18"/>
        </w:rPr>
        <w:t>CUMPARATOR / CLIENT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tcBorders>
              <w:top w:val="none"/>
              <w:left w:val="none"/>
              <w:bottom w:val="none"/>
              <w:right w:val="none"/>
              <w:insideH w:val="none"/>
              <w:insideV w:val="none"/>
            </w:tcBorders>
          </w:tcPr>
          <w:p/>
          <w:p>
            <w:r>
              <w:rPr>
                <w:sz w:val="18"/>
              </w:rPr>
              <w:t>Denumire: .....................................</w:t>
            </w:r>
          </w:p>
          <w:p>
            <w:r>
              <w:rPr>
                <w:sz w:val="18"/>
              </w:rPr>
              <w:t>CUI: .................................</w:t>
            </w:r>
          </w:p>
          <w:p>
            <w:r>
              <w:rPr>
                <w:sz w:val="18"/>
              </w:rPr>
              <w:t>Nr. Reg. Com.: ...........................</w:t>
            </w:r>
          </w:p>
          <w:p>
            <w:r>
              <w:rPr>
                <w:sz w:val="18"/>
              </w:rPr>
              <w:t>Adresa: .....................................</w:t>
            </w:r>
          </w:p>
        </w:tc>
        <w:tc>
          <w:tcPr>
            <w:tcW w:type="dxa" w:w="4703"/>
            <w:tcBorders>
              <w:top w:val="none"/>
              <w:left w:val="none"/>
              <w:bottom w:val="none"/>
              <w:right w:val="none"/>
              <w:insideH w:val="none"/>
              <w:insideV w:val="none"/>
            </w:tcBorders>
          </w:tcPr>
          <w:p/>
          <w:p>
            <w:r>
              <w:rPr>
                <w:sz w:val="18"/>
              </w:rPr>
              <w:t>Judet / Sector: ................................</w:t>
            </w:r>
          </w:p>
          <w:p>
            <w:r>
              <w:rPr>
                <w:sz w:val="18"/>
              </w:rPr>
              <w:t>Localitate: ....................................</w:t>
            </w:r>
          </w:p>
          <w:p>
            <w:r>
              <w:rPr>
                <w:sz w:val="18"/>
              </w:rPr>
              <w:t>IBAN: ........................................</w:t>
            </w:r>
          </w:p>
          <w:p>
            <w:r>
              <w:rPr>
                <w:sz w:val="18"/>
              </w:rPr>
              <w:t>Banca: ........................................</w:t>
            </w:r>
          </w:p>
        </w:tc>
      </w:tr>
    </w:tbl>
    <w:p>
      <w:pPr>
        <w:spacing w:before="80" w:after="160"/>
        <w:pBdr>
          <w:bottom w:val="single" w:sz="4" w:space="1" w:color="CCCCCC"/>
        </w:pBdr>
      </w:pPr>
    </w:p>
    <w:p>
      <w:pPr>
        <w:spacing w:before="80" w:after="80"/>
        <w:jc w:val="left"/>
      </w:pPr>
      <w:r>
        <w:rPr>
          <w:b/>
          <w:color w:val="2563EB"/>
          <w:sz w:val="18"/>
        </w:rPr>
        <w:t>PRODUSE / SERVICII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44"/>
        <w:gridCol w:w="1344"/>
        <w:gridCol w:w="1344"/>
        <w:gridCol w:w="1344"/>
        <w:gridCol w:w="1344"/>
        <w:gridCol w:w="1344"/>
        <w:gridCol w:w="1344"/>
      </w:tblGrid>
      <w:tr>
        <w:tc>
          <w:tcPr>
            <w:tcW w:type="dxa" w:w="227"/>
            <w:shd w:val="clear" w:color="auto" w:fill="EFF6FF"/>
          </w:tcPr>
          <w:p>
            <w:pPr>
              <w:jc w:val="center"/>
            </w:pPr>
            <w:r>
              <w:rPr>
                <w:b/>
                <w:sz w:val="16"/>
              </w:rPr>
              <w:t>Nr.</w:t>
            </w:r>
          </w:p>
        </w:tc>
        <w:tc>
          <w:tcPr>
            <w:tcW w:type="dxa" w:w="1587"/>
            <w:shd w:val="clear" w:color="auto" w:fill="EFF6FF"/>
          </w:tcPr>
          <w:p>
            <w:pPr>
              <w:jc w:val="center"/>
            </w:pPr>
            <w:r>
              <w:rPr>
                <w:b/>
                <w:sz w:val="16"/>
              </w:rPr>
              <w:t>Descriere produs/serviciu</w:t>
            </w:r>
          </w:p>
        </w:tc>
        <w:tc>
          <w:tcPr>
            <w:tcW w:type="dxa" w:w="283"/>
            <w:shd w:val="clear" w:color="auto" w:fill="EFF6FF"/>
          </w:tcPr>
          <w:p>
            <w:pPr>
              <w:jc w:val="center"/>
            </w:pPr>
            <w:r>
              <w:rPr>
                <w:b/>
                <w:sz w:val="16"/>
              </w:rPr>
              <w:t>U.M.</w:t>
            </w:r>
          </w:p>
        </w:tc>
        <w:tc>
          <w:tcPr>
            <w:tcW w:type="dxa" w:w="283"/>
            <w:shd w:val="clear" w:color="auto" w:fill="EFF6FF"/>
          </w:tcPr>
          <w:p>
            <w:pPr>
              <w:jc w:val="center"/>
            </w:pPr>
            <w:r>
              <w:rPr>
                <w:b/>
                <w:sz w:val="16"/>
              </w:rPr>
              <w:t>Cant.</w:t>
            </w:r>
          </w:p>
        </w:tc>
        <w:tc>
          <w:tcPr>
            <w:tcW w:type="dxa" w:w="680"/>
            <w:shd w:val="clear" w:color="auto" w:fill="EFF6FF"/>
          </w:tcPr>
          <w:p>
            <w:pPr>
              <w:jc w:val="center"/>
            </w:pPr>
            <w:r>
              <w:rPr>
                <w:b/>
                <w:sz w:val="16"/>
              </w:rPr>
              <w:t>Pret unitar (fara TVA)</w:t>
            </w:r>
          </w:p>
        </w:tc>
        <w:tc>
          <w:tcPr>
            <w:tcW w:type="dxa" w:w="454"/>
            <w:shd w:val="clear" w:color="auto" w:fill="EFF6FF"/>
          </w:tcPr>
          <w:p>
            <w:pPr>
              <w:jc w:val="center"/>
            </w:pPr>
            <w:r>
              <w:rPr>
                <w:b/>
                <w:sz w:val="16"/>
              </w:rPr>
              <w:t>Cota TVA</w:t>
            </w:r>
          </w:p>
        </w:tc>
        <w:tc>
          <w:tcPr>
            <w:tcW w:type="dxa" w:w="680"/>
            <w:shd w:val="clear" w:color="auto" w:fill="EFF6FF"/>
          </w:tcPr>
          <w:p>
            <w:pPr>
              <w:jc w:val="center"/>
            </w:pPr>
            <w:r>
              <w:rPr>
                <w:b/>
                <w:sz w:val="16"/>
              </w:rPr>
              <w:t>Total (fara TVA)</w:t>
            </w:r>
          </w:p>
        </w:tc>
      </w:tr>
      <w:tr>
        <w:tc>
          <w:tcPr>
            <w:tcW w:type="dxa" w:w="1344"/>
          </w:tcPr>
          <w:p>
            <w:pPr>
              <w:jc w:val="center"/>
            </w:pPr>
            <w:r>
              <w:rPr>
                <w:color w:val="CCCCCC"/>
                <w:sz w:val="18"/>
              </w:rPr>
              <w:t>........</w:t>
            </w:r>
          </w:p>
        </w:tc>
        <w:tc>
          <w:tcPr>
            <w:tcW w:type="dxa" w:w="1344"/>
          </w:tcPr>
          <w:p>
            <w:pPr>
              <w:jc w:val="left"/>
            </w:pPr>
            <w:r>
              <w:rPr>
                <w:color w:val="CCCCCC"/>
                <w:sz w:val="18"/>
              </w:rPr>
              <w:t>.....................................................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color w:val="CCCCCC"/>
                <w:sz w:val="18"/>
              </w:rPr>
              <w:t>........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color w:val="CCCCCC"/>
                <w:sz w:val="18"/>
              </w:rPr>
              <w:t>........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color w:val="CCCCCC"/>
                <w:sz w:val="18"/>
              </w:rPr>
              <w:t>........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sz w:val="18"/>
              </w:rPr>
              <w:t>19%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color w:val="CCCCCC"/>
                <w:sz w:val="18"/>
              </w:rPr>
              <w:t>........</w:t>
            </w:r>
          </w:p>
        </w:tc>
      </w:tr>
      <w:tr>
        <w:tc>
          <w:tcPr>
            <w:tcW w:type="dxa" w:w="1344"/>
          </w:tcPr>
          <w:p>
            <w:pPr>
              <w:jc w:val="center"/>
            </w:pPr>
            <w:r>
              <w:rPr>
                <w:color w:val="CCCCCC"/>
                <w:sz w:val="18"/>
              </w:rPr>
              <w:t>........</w:t>
            </w:r>
          </w:p>
        </w:tc>
        <w:tc>
          <w:tcPr>
            <w:tcW w:type="dxa" w:w="1344"/>
          </w:tcPr>
          <w:p>
            <w:pPr>
              <w:jc w:val="left"/>
            </w:pPr>
            <w:r>
              <w:rPr>
                <w:color w:val="CCCCCC"/>
                <w:sz w:val="18"/>
              </w:rPr>
              <w:t>.....................................................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color w:val="CCCCCC"/>
                <w:sz w:val="18"/>
              </w:rPr>
              <w:t>........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color w:val="CCCCCC"/>
                <w:sz w:val="18"/>
              </w:rPr>
              <w:t>........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color w:val="CCCCCC"/>
                <w:sz w:val="18"/>
              </w:rPr>
              <w:t>........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sz w:val="18"/>
              </w:rPr>
              <w:t>19%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color w:val="CCCCCC"/>
                <w:sz w:val="18"/>
              </w:rPr>
              <w:t>........</w:t>
            </w:r>
          </w:p>
        </w:tc>
      </w:tr>
      <w:tr>
        <w:tc>
          <w:tcPr>
            <w:tcW w:type="dxa" w:w="1344"/>
          </w:tcPr>
          <w:p>
            <w:pPr>
              <w:jc w:val="center"/>
            </w:pPr>
            <w:r>
              <w:rPr>
                <w:color w:val="CCCCCC"/>
                <w:sz w:val="18"/>
              </w:rPr>
              <w:t>........</w:t>
            </w:r>
          </w:p>
        </w:tc>
        <w:tc>
          <w:tcPr>
            <w:tcW w:type="dxa" w:w="1344"/>
          </w:tcPr>
          <w:p>
            <w:pPr>
              <w:jc w:val="left"/>
            </w:pPr>
            <w:r>
              <w:rPr>
                <w:color w:val="CCCCCC"/>
                <w:sz w:val="18"/>
              </w:rPr>
              <w:t>.....................................................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color w:val="CCCCCC"/>
                <w:sz w:val="18"/>
              </w:rPr>
              <w:t>........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color w:val="CCCCCC"/>
                <w:sz w:val="18"/>
              </w:rPr>
              <w:t>........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color w:val="CCCCCC"/>
                <w:sz w:val="18"/>
              </w:rPr>
              <w:t>........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sz w:val="18"/>
              </w:rPr>
              <w:t>19%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color w:val="CCCCCC"/>
                <w:sz w:val="18"/>
              </w:rPr>
              <w:t>........</w:t>
            </w:r>
          </w:p>
        </w:tc>
      </w:tr>
      <w:tr>
        <w:tc>
          <w:tcPr>
            <w:tcW w:type="dxa" w:w="1344"/>
          </w:tcPr>
          <w:p>
            <w:pPr>
              <w:jc w:val="center"/>
            </w:pPr>
            <w:r>
              <w:rPr>
                <w:color w:val="CCCCCC"/>
                <w:sz w:val="18"/>
              </w:rPr>
              <w:t>........</w:t>
            </w:r>
          </w:p>
        </w:tc>
        <w:tc>
          <w:tcPr>
            <w:tcW w:type="dxa" w:w="1344"/>
          </w:tcPr>
          <w:p>
            <w:pPr>
              <w:jc w:val="left"/>
            </w:pPr>
            <w:r>
              <w:rPr>
                <w:color w:val="CCCCCC"/>
                <w:sz w:val="18"/>
              </w:rPr>
              <w:t>.....................................................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color w:val="CCCCCC"/>
                <w:sz w:val="18"/>
              </w:rPr>
              <w:t>........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color w:val="CCCCCC"/>
                <w:sz w:val="18"/>
              </w:rPr>
              <w:t>........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color w:val="CCCCCC"/>
                <w:sz w:val="18"/>
              </w:rPr>
              <w:t>........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sz w:val="18"/>
              </w:rPr>
              <w:t>19%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color w:val="CCCCCC"/>
                <w:sz w:val="18"/>
              </w:rPr>
              <w:t>........</w:t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pPr>
              <w:jc w:val="right"/>
            </w:pPr>
            <w:r>
              <w:rPr>
                <w:b w:val="0"/>
                <w:sz w:val="18"/>
              </w:rPr>
              <w:t>Total fara TVA:</w:t>
            </w:r>
          </w:p>
        </w:tc>
        <w:tc>
          <w:tcPr>
            <w:tcW w:type="dxa" w:w="4703"/>
          </w:tcPr>
          <w:p>
            <w:pPr>
              <w:jc w:val="right"/>
            </w:pPr>
            <w:r>
              <w:rPr>
                <w:b w:val="0"/>
                <w:sz w:val="18"/>
              </w:rPr>
              <w:t>................</w:t>
            </w:r>
          </w:p>
        </w:tc>
      </w:tr>
      <w:tr>
        <w:tc>
          <w:tcPr>
            <w:tcW w:type="dxa" w:w="4703"/>
          </w:tcPr>
          <w:p>
            <w:pPr>
              <w:jc w:val="right"/>
            </w:pPr>
            <w:r>
              <w:rPr>
                <w:b w:val="0"/>
                <w:sz w:val="18"/>
              </w:rPr>
              <w:t>TVA:</w:t>
            </w:r>
          </w:p>
        </w:tc>
        <w:tc>
          <w:tcPr>
            <w:tcW w:type="dxa" w:w="4703"/>
          </w:tcPr>
          <w:p>
            <w:pPr>
              <w:jc w:val="right"/>
            </w:pPr>
            <w:r>
              <w:rPr>
                <w:b w:val="0"/>
                <w:sz w:val="18"/>
              </w:rPr>
              <w:t>................</w:t>
            </w:r>
          </w:p>
        </w:tc>
      </w:tr>
      <w:tr>
        <w:tc>
          <w:tcPr>
            <w:tcW w:type="dxa" w:w="4703"/>
            <w:shd w:val="clear" w:color="auto" w:fill="EFF6FF"/>
          </w:tcPr>
          <w:p>
            <w:pPr>
              <w:jc w:val="right"/>
            </w:pPr>
            <w:r>
              <w:rPr>
                <w:b/>
                <w:sz w:val="18"/>
              </w:rPr>
              <w:t>Total de plata (RON):</w:t>
            </w:r>
          </w:p>
        </w:tc>
        <w:tc>
          <w:tcPr>
            <w:tcW w:type="dxa" w:w="4703"/>
            <w:shd w:val="clear" w:color="auto" w:fill="EFF6FF"/>
          </w:tcPr>
          <w:p>
            <w:pPr>
              <w:jc w:val="right"/>
            </w:pPr>
            <w:r>
              <w:rPr>
                <w:b/>
                <w:sz w:val="18"/>
              </w:rPr>
              <w:t>................</w:t>
            </w:r>
          </w:p>
        </w:tc>
      </w:tr>
      <w:tr>
        <w:tc>
          <w:tcPr>
            <w:tcW w:type="dxa" w:w="4703"/>
            <w:shd w:val="clear" w:color="auto" w:fill="EFF6FF"/>
          </w:tcPr>
          <w:p>
            <w:pPr>
              <w:jc w:val="right"/>
            </w:pPr>
            <w:r>
              <w:rPr>
                <w:b/>
                <w:sz w:val="18"/>
              </w:rPr>
              <w:t>Total de plata (EUR):</w:t>
            </w:r>
          </w:p>
        </w:tc>
        <w:tc>
          <w:tcPr>
            <w:tcW w:type="dxa" w:w="4703"/>
            <w:shd w:val="clear" w:color="auto" w:fill="EFF6FF"/>
          </w:tcPr>
          <w:p>
            <w:pPr>
              <w:jc w:val="right"/>
            </w:pPr>
            <w:r>
              <w:rPr>
                <w:b/>
                <w:sz w:val="18"/>
              </w:rPr>
              <w:t>................</w:t>
            </w:r>
          </w:p>
        </w:tc>
      </w:tr>
    </w:tbl>
    <w:p>
      <w:pPr>
        <w:spacing w:before="80" w:after="160"/>
        <w:pBdr>
          <w:bottom w:val="single" w:sz="4" w:space="1" w:color="CCCCCC"/>
        </w:pBdr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tcBorders>
              <w:top w:val="none"/>
              <w:left w:val="none"/>
              <w:bottom w:val="none"/>
              <w:right w:val="none"/>
              <w:insideH w:val="none"/>
              <w:insideV w:val="none"/>
            </w:tcBorders>
          </w:tcPr>
          <w:p>
            <w:r>
              <w:rPr>
                <w:b/>
                <w:sz w:val="18"/>
              </w:rPr>
              <w:t xml:space="preserve">Delegat: </w:t>
            </w:r>
            <w:r>
              <w:rPr>
                <w:sz w:val="18"/>
              </w:rPr>
              <w:t>.....................</w:t>
            </w:r>
          </w:p>
        </w:tc>
        <w:tc>
          <w:tcPr>
            <w:tcW w:type="dxa" w:w="3135"/>
            <w:tcBorders>
              <w:top w:val="none"/>
              <w:left w:val="none"/>
              <w:bottom w:val="none"/>
              <w:right w:val="none"/>
              <w:insideH w:val="none"/>
              <w:insideV w:val="none"/>
            </w:tcBorders>
          </w:tcPr>
          <w:p>
            <w:r>
              <w:rPr>
                <w:b/>
                <w:sz w:val="18"/>
              </w:rPr>
              <w:t xml:space="preserve">Mijloc transport: </w:t>
            </w:r>
            <w:r>
              <w:rPr>
                <w:sz w:val="18"/>
              </w:rPr>
              <w:t>.....................</w:t>
            </w:r>
          </w:p>
        </w:tc>
        <w:tc>
          <w:tcPr>
            <w:tcW w:type="dxa" w:w="3135"/>
            <w:tcBorders>
              <w:top w:val="none"/>
              <w:left w:val="none"/>
              <w:bottom w:val="none"/>
              <w:right w:val="none"/>
              <w:insideH w:val="none"/>
              <w:insideV w:val="none"/>
            </w:tcBorders>
          </w:tcPr>
          <w:p>
            <w:r>
              <w:rPr>
                <w:b/>
                <w:sz w:val="18"/>
              </w:rPr>
              <w:t xml:space="preserve">Data livrare: </w:t>
            </w:r>
            <w:r>
              <w:rPr>
                <w:sz w:val="18"/>
              </w:rPr>
              <w:t>__.__.2026</w:t>
            </w:r>
          </w:p>
        </w:tc>
      </w:tr>
    </w:tbl>
    <w:p>
      <w:pPr>
        <w:spacing w:before="240" w:after="120"/>
        <w:jc w:val="center"/>
      </w:pPr>
      <w:r>
        <w:rPr>
          <w:b w:val="0"/>
          <w:sz w:val="18"/>
        </w:rPr>
        <w:t>Semnatura emitent: _______________________          Semnatura primire: 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